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คู่มือสำหรับประชาชน</w:t>
      </w: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3B6CD741" wp14:editId="598A9CCC">
            <wp:extent cx="1861820" cy="1931035"/>
            <wp:effectExtent l="0" t="0" r="508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r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640B8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640B81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เรื่อง  </w:t>
      </w:r>
      <w:r w:rsidR="00640B81" w:rsidRPr="00640B81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การรับแบบแจ้</w:t>
      </w:r>
      <w:bookmarkStart w:id="0" w:name="_GoBack"/>
      <w:bookmarkEnd w:id="0"/>
      <w:r w:rsidR="00640B81" w:rsidRPr="00640B81">
        <w:rPr>
          <w:rFonts w:ascii="TH SarabunIT๙" w:hAnsi="TH SarabunIT๙" w:cs="TH SarabunIT๙"/>
          <w:b/>
          <w:bCs/>
          <w:sz w:val="46"/>
          <w:szCs w:val="46"/>
          <w:cs/>
        </w:rPr>
        <w:t>งรายการเพื่อชำระภาษีโรงเรือนและที่ดิน(รายใหม่)</w:t>
      </w: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องค์การบริหารส่วนตำบลแม่อูคอ  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จังหวัดแม่ฮ่องสอน</w:t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334711" w:rsidRDefault="00334711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จัดทำโดย.....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งานบริหารทั่วไป  สำนักงานปลัด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องค์การบริหารส่วนตำบลแม่อูคอ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จังหวัดแม่ฮ่องสอน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โทรศัพท์.08 1992 4852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โทรสาร. 053 615987</w:t>
      </w:r>
    </w:p>
    <w:sectPr w:rsidR="000C10AF" w:rsidRPr="00857B31" w:rsidSect="00857B31">
      <w:pgSz w:w="11906" w:h="16838"/>
      <w:pgMar w:top="1440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8"/>
    <w:rsid w:val="000C10AF"/>
    <w:rsid w:val="001A3C1A"/>
    <w:rsid w:val="00260AFF"/>
    <w:rsid w:val="00334711"/>
    <w:rsid w:val="00640B81"/>
    <w:rsid w:val="00857B31"/>
    <w:rsid w:val="00954B68"/>
    <w:rsid w:val="00AB56E1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</dc:creator>
  <cp:keywords/>
  <dc:description/>
  <cp:lastModifiedBy>PoR</cp:lastModifiedBy>
  <cp:revision>7</cp:revision>
  <cp:lastPrinted>2020-06-23T05:43:00Z</cp:lastPrinted>
  <dcterms:created xsi:type="dcterms:W3CDTF">2020-06-23T05:21:00Z</dcterms:created>
  <dcterms:modified xsi:type="dcterms:W3CDTF">2020-06-23T05:44:00Z</dcterms:modified>
</cp:coreProperties>
</file>